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3D" w:rsidRDefault="006C483D" w:rsidP="006C483D">
      <w:pPr>
        <w:spacing w:after="160"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УТВЪРЖДАВАМ:</w:t>
      </w:r>
    </w:p>
    <w:p w:rsidR="006C483D" w:rsidRDefault="006C483D" w:rsidP="006C483D">
      <w:pPr>
        <w:spacing w:after="160"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ГЕРГАНА ВЪЛКОВА</w:t>
      </w:r>
    </w:p>
    <w:p w:rsidR="00C156EB" w:rsidRDefault="006C483D" w:rsidP="006C483D">
      <w:pPr>
        <w:spacing w:after="160"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ЗАПОВЕД № ......../ .............20… Г.</w:t>
      </w:r>
    </w:p>
    <w:p w:rsidR="00C156EB" w:rsidRDefault="00C156EB" w:rsidP="006C483D">
      <w:pPr>
        <w:spacing w:after="160" w:line="256" w:lineRule="auto"/>
        <w:rPr>
          <w:rFonts w:ascii="Arial" w:hAnsi="Arial" w:cs="Arial"/>
          <w:b/>
          <w:sz w:val="20"/>
          <w:szCs w:val="20"/>
        </w:rPr>
      </w:pPr>
    </w:p>
    <w:p w:rsidR="008200CB" w:rsidRPr="008200CB" w:rsidRDefault="008200CB" w:rsidP="008200CB">
      <w:pPr>
        <w:spacing w:after="160" w:line="256" w:lineRule="auto"/>
        <w:jc w:val="center"/>
        <w:rPr>
          <w:rFonts w:ascii="Arial" w:hAnsi="Arial" w:cs="Arial"/>
          <w:b/>
          <w:sz w:val="28"/>
          <w:szCs w:val="28"/>
        </w:rPr>
      </w:pPr>
      <w:r w:rsidRPr="008200CB">
        <w:rPr>
          <w:rFonts w:ascii="Arial" w:hAnsi="Arial" w:cs="Arial"/>
          <w:b/>
          <w:sz w:val="28"/>
          <w:szCs w:val="28"/>
        </w:rPr>
        <w:t>График за провеждане на родителски срещи</w:t>
      </w:r>
    </w:p>
    <w:p w:rsidR="008200CB" w:rsidRPr="008200CB" w:rsidRDefault="00677005" w:rsidP="008200CB">
      <w:pPr>
        <w:spacing w:after="160" w:line="25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разновъзрастова група 4-5-6 годишни 2022 / 2023</w:t>
      </w:r>
      <w:r w:rsidR="008200CB" w:rsidRPr="008200CB">
        <w:rPr>
          <w:rFonts w:ascii="Arial" w:hAnsi="Arial" w:cs="Arial"/>
          <w:b/>
          <w:sz w:val="28"/>
          <w:szCs w:val="28"/>
        </w:rPr>
        <w:t xml:space="preserve"> година</w:t>
      </w:r>
    </w:p>
    <w:tbl>
      <w:tblPr>
        <w:tblStyle w:val="a7"/>
        <w:tblW w:w="0" w:type="auto"/>
        <w:tblLook w:val="04A0"/>
      </w:tblPr>
      <w:tblGrid>
        <w:gridCol w:w="1718"/>
        <w:gridCol w:w="7567"/>
      </w:tblGrid>
      <w:tr w:rsidR="000C3214" w:rsidRPr="00BC3D87" w:rsidTr="00677005">
        <w:trPr>
          <w:trHeight w:val="299"/>
        </w:trPr>
        <w:tc>
          <w:tcPr>
            <w:tcW w:w="1718" w:type="dxa"/>
          </w:tcPr>
          <w:p w:rsidR="000C3214" w:rsidRPr="00BC3D87" w:rsidRDefault="000C3214" w:rsidP="006C483D">
            <w:pPr>
              <w:spacing w:after="16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D87">
              <w:rPr>
                <w:rFonts w:ascii="Arial" w:hAnsi="Arial" w:cs="Arial"/>
                <w:b/>
                <w:sz w:val="20"/>
                <w:szCs w:val="20"/>
              </w:rPr>
              <w:t>Месец</w:t>
            </w:r>
          </w:p>
        </w:tc>
        <w:tc>
          <w:tcPr>
            <w:tcW w:w="7567" w:type="dxa"/>
          </w:tcPr>
          <w:p w:rsidR="000C3214" w:rsidRPr="00BC3D87" w:rsidRDefault="000C3214" w:rsidP="008200CB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D87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</w:tr>
      <w:tr w:rsidR="000C3214" w:rsidRPr="00BC3D87" w:rsidTr="00677005">
        <w:trPr>
          <w:trHeight w:val="1317"/>
        </w:trPr>
        <w:tc>
          <w:tcPr>
            <w:tcW w:w="1718" w:type="dxa"/>
          </w:tcPr>
          <w:p w:rsidR="000C3214" w:rsidRPr="00BC3D87" w:rsidRDefault="000C3214" w:rsidP="000C3214">
            <w:pPr>
              <w:tabs>
                <w:tab w:val="left" w:pos="46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C3D87">
              <w:rPr>
                <w:rFonts w:ascii="Arial" w:hAnsi="Arial" w:cs="Arial"/>
                <w:b/>
                <w:sz w:val="28"/>
                <w:szCs w:val="28"/>
              </w:rPr>
              <w:t>септември</w:t>
            </w:r>
          </w:p>
          <w:p w:rsidR="000C3214" w:rsidRPr="00BC3D87" w:rsidRDefault="000C3214" w:rsidP="006C483D">
            <w:pPr>
              <w:spacing w:after="16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7" w:type="dxa"/>
          </w:tcPr>
          <w:p w:rsidR="000C3214" w:rsidRPr="00E0240B" w:rsidRDefault="000C3214" w:rsidP="00677005">
            <w:pPr>
              <w:tabs>
                <w:tab w:val="left" w:pos="4688"/>
              </w:tabs>
              <w:rPr>
                <w:rFonts w:ascii="Arial" w:hAnsi="Arial" w:cs="Arial"/>
                <w:sz w:val="24"/>
                <w:szCs w:val="24"/>
              </w:rPr>
            </w:pPr>
            <w:r w:rsidRPr="00BC3D87">
              <w:rPr>
                <w:rFonts w:ascii="Arial" w:hAnsi="Arial" w:cs="Arial"/>
                <w:sz w:val="24"/>
                <w:szCs w:val="24"/>
              </w:rPr>
              <w:t xml:space="preserve">Запознаване с ПВТР, </w:t>
            </w:r>
            <w:r w:rsidR="00AF2E15" w:rsidRPr="00BC3D87">
              <w:rPr>
                <w:rFonts w:ascii="Arial" w:hAnsi="Arial" w:cs="Arial"/>
                <w:sz w:val="24"/>
                <w:szCs w:val="24"/>
              </w:rPr>
              <w:t xml:space="preserve">дневния режим в детската градина, </w:t>
            </w:r>
            <w:r w:rsidRPr="00BC3D87">
              <w:rPr>
                <w:rFonts w:ascii="Arial" w:hAnsi="Arial" w:cs="Arial"/>
                <w:sz w:val="24"/>
                <w:szCs w:val="24"/>
              </w:rPr>
              <w:t>програмна система „</w:t>
            </w:r>
            <w:r w:rsidR="00677005">
              <w:rPr>
                <w:rFonts w:ascii="Arial" w:hAnsi="Arial" w:cs="Arial"/>
                <w:sz w:val="24"/>
                <w:szCs w:val="24"/>
              </w:rPr>
              <w:t xml:space="preserve">Бит и техника” </w:t>
            </w:r>
            <w:r w:rsidRPr="00BC3D87">
              <w:rPr>
                <w:rFonts w:ascii="Arial" w:hAnsi="Arial" w:cs="Arial"/>
                <w:sz w:val="24"/>
                <w:szCs w:val="24"/>
              </w:rPr>
              <w:t xml:space="preserve"> и познавателните книжки, празничния календар, избор на родителска тройка, </w:t>
            </w:r>
            <w:r w:rsidR="00677005">
              <w:rPr>
                <w:rFonts w:ascii="Arial" w:hAnsi="Arial" w:cs="Arial"/>
                <w:sz w:val="24"/>
                <w:szCs w:val="24"/>
              </w:rPr>
              <w:t>запознаване с школите в детската градина, работа по проекти "Хубаво е в детската градина" и "АПСПО".</w:t>
            </w:r>
          </w:p>
        </w:tc>
      </w:tr>
      <w:tr w:rsidR="000C3214" w:rsidRPr="00BC3D87" w:rsidTr="00677005">
        <w:trPr>
          <w:trHeight w:val="708"/>
        </w:trPr>
        <w:tc>
          <w:tcPr>
            <w:tcW w:w="1718" w:type="dxa"/>
          </w:tcPr>
          <w:p w:rsidR="000C3214" w:rsidRPr="00BC3D87" w:rsidRDefault="000C3214" w:rsidP="000C3214">
            <w:pPr>
              <w:tabs>
                <w:tab w:val="left" w:pos="46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C3D87">
              <w:rPr>
                <w:rFonts w:ascii="Arial" w:hAnsi="Arial" w:cs="Arial"/>
                <w:b/>
                <w:sz w:val="28"/>
                <w:szCs w:val="28"/>
              </w:rPr>
              <w:t>ноември</w:t>
            </w:r>
          </w:p>
          <w:p w:rsidR="000C3214" w:rsidRPr="00BC3D87" w:rsidRDefault="000C3214" w:rsidP="006C483D">
            <w:pPr>
              <w:spacing w:after="16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7" w:type="dxa"/>
          </w:tcPr>
          <w:p w:rsidR="000C3214" w:rsidRPr="00E0240B" w:rsidRDefault="000C3214" w:rsidP="00677005">
            <w:pPr>
              <w:tabs>
                <w:tab w:val="left" w:pos="4688"/>
              </w:tabs>
              <w:rPr>
                <w:rFonts w:ascii="Arial" w:hAnsi="Arial" w:cs="Arial"/>
                <w:sz w:val="24"/>
                <w:szCs w:val="24"/>
              </w:rPr>
            </w:pPr>
            <w:r w:rsidRPr="00BC3D87">
              <w:rPr>
                <w:rFonts w:ascii="Arial" w:hAnsi="Arial" w:cs="Arial"/>
                <w:sz w:val="24"/>
                <w:szCs w:val="24"/>
              </w:rPr>
              <w:t xml:space="preserve">Отчитане на резултатите от входяща диагностика. </w:t>
            </w:r>
          </w:p>
        </w:tc>
      </w:tr>
      <w:tr w:rsidR="000C3214" w:rsidRPr="00BC3D87" w:rsidTr="00677005">
        <w:trPr>
          <w:trHeight w:val="367"/>
        </w:trPr>
        <w:tc>
          <w:tcPr>
            <w:tcW w:w="1718" w:type="dxa"/>
          </w:tcPr>
          <w:p w:rsidR="000C3214" w:rsidRPr="005C5993" w:rsidRDefault="00677005" w:rsidP="005C5993">
            <w:pPr>
              <w:tabs>
                <w:tab w:val="left" w:pos="46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май</w:t>
            </w:r>
          </w:p>
        </w:tc>
        <w:tc>
          <w:tcPr>
            <w:tcW w:w="7567" w:type="dxa"/>
          </w:tcPr>
          <w:p w:rsidR="00E0240B" w:rsidRPr="00E0240B" w:rsidRDefault="00677005" w:rsidP="00E0240B">
            <w:pPr>
              <w:tabs>
                <w:tab w:val="left" w:pos="4688"/>
              </w:tabs>
              <w:rPr>
                <w:rFonts w:ascii="Arial" w:hAnsi="Arial" w:cs="Arial"/>
                <w:sz w:val="24"/>
                <w:szCs w:val="24"/>
              </w:rPr>
            </w:pPr>
            <w:r w:rsidRPr="00BC3D87">
              <w:rPr>
                <w:rFonts w:ascii="Arial" w:hAnsi="Arial" w:cs="Arial"/>
                <w:sz w:val="24"/>
                <w:szCs w:val="24"/>
              </w:rPr>
              <w:t>Отчитане резултатите от изходяща диагностика. Създаване на организация за отбелязване на Първи юни.</w:t>
            </w:r>
          </w:p>
        </w:tc>
      </w:tr>
      <w:tr w:rsidR="000C3214" w:rsidRPr="00BC3D87" w:rsidTr="00677005">
        <w:trPr>
          <w:trHeight w:val="376"/>
        </w:trPr>
        <w:tc>
          <w:tcPr>
            <w:tcW w:w="1718" w:type="dxa"/>
          </w:tcPr>
          <w:p w:rsidR="000C3214" w:rsidRPr="00BC3D87" w:rsidRDefault="000C3214" w:rsidP="00677005">
            <w:pPr>
              <w:tabs>
                <w:tab w:val="left" w:pos="468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7" w:type="dxa"/>
          </w:tcPr>
          <w:p w:rsidR="000C3214" w:rsidRPr="00E0240B" w:rsidRDefault="000C3214" w:rsidP="00E0240B">
            <w:pPr>
              <w:tabs>
                <w:tab w:val="left" w:pos="46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14" w:rsidRPr="00BC3D87" w:rsidTr="00677005">
        <w:trPr>
          <w:trHeight w:val="719"/>
        </w:trPr>
        <w:tc>
          <w:tcPr>
            <w:tcW w:w="1718" w:type="dxa"/>
          </w:tcPr>
          <w:p w:rsidR="000C3214" w:rsidRPr="00BC3D87" w:rsidRDefault="000C3214" w:rsidP="000C3214">
            <w:pPr>
              <w:tabs>
                <w:tab w:val="left" w:pos="4688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214" w:rsidRPr="00BC3D87" w:rsidRDefault="000C3214" w:rsidP="006C483D">
            <w:pPr>
              <w:spacing w:after="16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7" w:type="dxa"/>
          </w:tcPr>
          <w:p w:rsidR="000C3214" w:rsidRPr="00E0240B" w:rsidRDefault="000C3214" w:rsidP="00677005">
            <w:pPr>
              <w:tabs>
                <w:tab w:val="left" w:pos="46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532" w:rsidRPr="00BC3D87" w:rsidRDefault="00736532" w:rsidP="00E0240B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E6200" w:rsidRPr="00BC3D87" w:rsidRDefault="000E6200" w:rsidP="000E6200">
      <w:pPr>
        <w:tabs>
          <w:tab w:val="left" w:pos="4688"/>
        </w:tabs>
        <w:rPr>
          <w:rFonts w:ascii="Arial" w:hAnsi="Arial" w:cs="Arial"/>
          <w:sz w:val="24"/>
          <w:szCs w:val="24"/>
        </w:rPr>
      </w:pPr>
      <w:r w:rsidRPr="00BC3D87">
        <w:rPr>
          <w:rFonts w:ascii="Arial" w:hAnsi="Arial" w:cs="Arial"/>
          <w:b/>
          <w:sz w:val="28"/>
          <w:szCs w:val="28"/>
        </w:rPr>
        <w:t>Ден за индивидуални консултации</w:t>
      </w:r>
      <w:r w:rsidRPr="00BC3D87">
        <w:rPr>
          <w:rFonts w:ascii="Arial" w:hAnsi="Arial" w:cs="Arial"/>
          <w:sz w:val="24"/>
          <w:szCs w:val="24"/>
        </w:rPr>
        <w:t xml:space="preserve"> – </w:t>
      </w:r>
      <w:r w:rsidR="00BC3D87" w:rsidRPr="00BC3D87">
        <w:rPr>
          <w:rFonts w:ascii="Arial" w:hAnsi="Arial" w:cs="Arial"/>
          <w:sz w:val="24"/>
          <w:szCs w:val="24"/>
        </w:rPr>
        <w:t>всеки понеделник от</w:t>
      </w:r>
      <w:r w:rsidR="00677005">
        <w:rPr>
          <w:rFonts w:ascii="Arial" w:hAnsi="Arial" w:cs="Arial"/>
          <w:sz w:val="24"/>
          <w:szCs w:val="24"/>
        </w:rPr>
        <w:t xml:space="preserve"> </w:t>
      </w:r>
      <w:r w:rsidR="00BC3D87" w:rsidRPr="00BC3D87">
        <w:rPr>
          <w:rFonts w:ascii="Arial" w:hAnsi="Arial" w:cs="Arial"/>
          <w:sz w:val="24"/>
          <w:szCs w:val="24"/>
        </w:rPr>
        <w:t>13.00 часа.</w:t>
      </w:r>
    </w:p>
    <w:p w:rsidR="00E0240B" w:rsidRDefault="00E0240B" w:rsidP="00E0240B"/>
    <w:sectPr w:rsidR="00E0240B" w:rsidSect="00130C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CE" w:rsidRDefault="005357CE" w:rsidP="00736532">
      <w:pPr>
        <w:spacing w:after="0" w:line="240" w:lineRule="auto"/>
      </w:pPr>
      <w:r>
        <w:separator/>
      </w:r>
    </w:p>
  </w:endnote>
  <w:endnote w:type="continuationSeparator" w:id="1">
    <w:p w:rsidR="005357CE" w:rsidRDefault="005357CE" w:rsidP="0073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CE" w:rsidRDefault="005357CE" w:rsidP="00736532">
      <w:pPr>
        <w:spacing w:after="0" w:line="240" w:lineRule="auto"/>
      </w:pPr>
      <w:r>
        <w:separator/>
      </w:r>
    </w:p>
  </w:footnote>
  <w:footnote w:type="continuationSeparator" w:id="1">
    <w:p w:rsidR="005357CE" w:rsidRDefault="005357CE" w:rsidP="0073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32" w:rsidRPr="00642F31" w:rsidRDefault="00736532" w:rsidP="00736532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642F31">
      <w:rPr>
        <w:rFonts w:ascii="Arial" w:hAnsi="Arial" w:cs="Arial"/>
        <w:sz w:val="20"/>
        <w:szCs w:val="20"/>
      </w:rPr>
      <w:t>ДЕТСКА ГРАДИНА „ПРОЛЕТНА ДЪГА“</w:t>
    </w:r>
  </w:p>
  <w:p w:rsidR="00736532" w:rsidRPr="00677005" w:rsidRDefault="00736532" w:rsidP="00736532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20"/>
        <w:szCs w:val="20"/>
        <w:lang w:val="en-US"/>
      </w:rPr>
    </w:pPr>
    <w:r w:rsidRPr="00642F31">
      <w:rPr>
        <w:rFonts w:ascii="Arial" w:hAnsi="Arial" w:cs="Arial"/>
        <w:sz w:val="20"/>
        <w:szCs w:val="20"/>
      </w:rPr>
      <w:t>С. М</w:t>
    </w:r>
    <w:r w:rsidR="00677005">
      <w:rPr>
        <w:rFonts w:ascii="Arial" w:hAnsi="Arial" w:cs="Arial"/>
        <w:sz w:val="20"/>
        <w:szCs w:val="20"/>
      </w:rPr>
      <w:t>АРИНКА</w:t>
    </w:r>
  </w:p>
  <w:p w:rsidR="00736532" w:rsidRPr="00677005" w:rsidRDefault="00736532" w:rsidP="00736532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20"/>
        <w:szCs w:val="20"/>
        <w:lang w:val="en-US"/>
      </w:rPr>
    </w:pPr>
  </w:p>
  <w:p w:rsidR="00736532" w:rsidRDefault="00736532" w:rsidP="00736532">
    <w:pPr>
      <w:pStyle w:val="a3"/>
    </w:pPr>
  </w:p>
  <w:p w:rsidR="00736532" w:rsidRDefault="007365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D3A"/>
    <w:rsid w:val="000C3214"/>
    <w:rsid w:val="000E6200"/>
    <w:rsid w:val="00130CB8"/>
    <w:rsid w:val="00304D3A"/>
    <w:rsid w:val="00404E3B"/>
    <w:rsid w:val="005357CE"/>
    <w:rsid w:val="005B0493"/>
    <w:rsid w:val="005B57F1"/>
    <w:rsid w:val="005C5993"/>
    <w:rsid w:val="00677005"/>
    <w:rsid w:val="006C483D"/>
    <w:rsid w:val="00736532"/>
    <w:rsid w:val="007A7CC1"/>
    <w:rsid w:val="008200CB"/>
    <w:rsid w:val="00AF2E15"/>
    <w:rsid w:val="00B911E1"/>
    <w:rsid w:val="00BA3227"/>
    <w:rsid w:val="00BC3D87"/>
    <w:rsid w:val="00C156EB"/>
    <w:rsid w:val="00D6160F"/>
    <w:rsid w:val="00E0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36532"/>
  </w:style>
  <w:style w:type="paragraph" w:styleId="a5">
    <w:name w:val="footer"/>
    <w:basedOn w:val="a"/>
    <w:link w:val="a6"/>
    <w:uiPriority w:val="99"/>
    <w:unhideWhenUsed/>
    <w:rsid w:val="0073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36532"/>
  </w:style>
  <w:style w:type="table" w:styleId="a7">
    <w:name w:val="Table Grid"/>
    <w:basedOn w:val="a1"/>
    <w:uiPriority w:val="39"/>
    <w:rsid w:val="000C3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 Ovcharova</dc:creator>
  <cp:keywords/>
  <dc:description/>
  <cp:lastModifiedBy>Krasimira Petrova</cp:lastModifiedBy>
  <cp:revision>6</cp:revision>
  <dcterms:created xsi:type="dcterms:W3CDTF">2021-09-06T03:28:00Z</dcterms:created>
  <dcterms:modified xsi:type="dcterms:W3CDTF">2022-09-11T13:56:00Z</dcterms:modified>
</cp:coreProperties>
</file>